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053AE212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8C7F6D">
        <w:rPr>
          <w:rFonts w:asciiTheme="minorHAnsi" w:hAnsiTheme="minorHAnsi" w:cstheme="minorHAnsi"/>
        </w:rPr>
        <w:t>29</w:t>
      </w:r>
      <w:r w:rsidR="00DE5BEF" w:rsidRPr="008E3242">
        <w:rPr>
          <w:rFonts w:asciiTheme="minorHAnsi" w:hAnsiTheme="minorHAnsi" w:cstheme="minorHAnsi"/>
        </w:rPr>
        <w:t>»</w:t>
      </w:r>
      <w:r w:rsidR="008C7F6D">
        <w:rPr>
          <w:rFonts w:asciiTheme="minorHAnsi" w:hAnsiTheme="minorHAnsi" w:cstheme="minorHAnsi"/>
        </w:rPr>
        <w:t xml:space="preserve"> января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E14902">
        <w:rPr>
          <w:rFonts w:asciiTheme="minorHAnsi" w:hAnsiTheme="minorHAnsi" w:cstheme="minorHAnsi"/>
        </w:rPr>
        <w:t xml:space="preserve">    </w:t>
      </w:r>
      <w:r w:rsidR="00083349">
        <w:rPr>
          <w:rFonts w:asciiTheme="minorHAnsi" w:hAnsiTheme="minorHAnsi" w:cstheme="minorHAnsi"/>
        </w:rPr>
        <w:t xml:space="preserve">   </w:t>
      </w:r>
      <w:r w:rsidR="008C7F6D">
        <w:rPr>
          <w:rFonts w:asciiTheme="minorHAnsi" w:hAnsiTheme="minorHAnsi" w:cstheme="minorHAnsi"/>
        </w:rPr>
        <w:t xml:space="preserve">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8C7F6D">
        <w:rPr>
          <w:rFonts w:asciiTheme="minorHAnsi" w:hAnsiTheme="minorHAnsi" w:cstheme="minorHAnsi"/>
        </w:rPr>
        <w:t>05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6986C98A" w14:textId="77777777" w:rsidR="001C3EC7" w:rsidRDefault="001C3EC7" w:rsidP="001C3E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1C3EC7">
        <w:rPr>
          <w:rFonts w:ascii="Arial" w:hAnsi="Arial" w:cs="Arial"/>
          <w:b/>
          <w:bCs/>
          <w:lang w:eastAsia="ru-RU"/>
        </w:rPr>
        <w:t xml:space="preserve">Об утверждении Порядка определения размера платы по соглашению </w:t>
      </w:r>
    </w:p>
    <w:p w14:paraId="46A586FB" w14:textId="77777777" w:rsidR="001C3EC7" w:rsidRDefault="001C3EC7" w:rsidP="001C3E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1C3EC7">
        <w:rPr>
          <w:rFonts w:ascii="Arial" w:hAnsi="Arial" w:cs="Arial"/>
          <w:b/>
          <w:bCs/>
          <w:lang w:eastAsia="ru-RU"/>
        </w:rPr>
        <w:t xml:space="preserve">об установлении сервитута в отношении земельных участков, находящихся </w:t>
      </w:r>
    </w:p>
    <w:p w14:paraId="23343295" w14:textId="72EE9A62" w:rsidR="001C3EC7" w:rsidRPr="001C3EC7" w:rsidRDefault="001C3EC7" w:rsidP="001C3E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1C3EC7">
        <w:rPr>
          <w:rFonts w:ascii="Arial" w:hAnsi="Arial" w:cs="Arial"/>
          <w:b/>
          <w:bCs/>
          <w:lang w:eastAsia="ru-RU"/>
        </w:rPr>
        <w:t>в собственности муниципального образования городского округа Долгопрудный Московской области</w:t>
      </w:r>
    </w:p>
    <w:p w14:paraId="24853DAC" w14:textId="57381BE1" w:rsidR="001C3EC7" w:rsidRDefault="001C3EC7" w:rsidP="001C3E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ru-RU"/>
        </w:rPr>
      </w:pPr>
    </w:p>
    <w:p w14:paraId="1E9278A2" w14:textId="77777777" w:rsidR="001C3EC7" w:rsidRPr="001C3EC7" w:rsidRDefault="001C3EC7" w:rsidP="001C3E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ru-RU"/>
        </w:rPr>
      </w:pPr>
    </w:p>
    <w:p w14:paraId="269BA429" w14:textId="77777777" w:rsidR="001C3EC7" w:rsidRPr="001C3EC7" w:rsidRDefault="001C3EC7" w:rsidP="001C3EC7">
      <w:pPr>
        <w:shd w:val="clear" w:color="auto" w:fill="FFFFFF"/>
        <w:spacing w:after="160" w:line="360" w:lineRule="auto"/>
        <w:ind w:firstLine="708"/>
        <w:jc w:val="both"/>
        <w:rPr>
          <w:rFonts w:ascii="Arial" w:eastAsia="SimSun" w:hAnsi="Arial" w:cs="Arial"/>
          <w:kern w:val="1"/>
          <w:lang w:eastAsia="hi-IN" w:bidi="hi-IN"/>
        </w:rPr>
      </w:pPr>
      <w:r w:rsidRPr="001C3EC7">
        <w:rPr>
          <w:rFonts w:ascii="Arial" w:eastAsia="Calibri" w:hAnsi="Arial" w:cs="Arial"/>
          <w:lang w:eastAsia="en-US"/>
        </w:rPr>
        <w:t>В соответствии с подпунктом 3 пункта 2 статьи 39.25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07.06.1996 № 23/96-ОЗ «О регулировании земельных отношений в Московской области», н</w:t>
      </w:r>
      <w:r w:rsidRPr="001C3EC7">
        <w:rPr>
          <w:rFonts w:ascii="Arial" w:eastAsia="SimSun" w:hAnsi="Arial" w:cs="Arial"/>
          <w:kern w:val="1"/>
          <w:lang w:eastAsia="hi-IN" w:bidi="hi-IN"/>
        </w:rPr>
        <w:t>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3BF586F8" w14:textId="77777777" w:rsidR="001C3EC7" w:rsidRPr="001C3EC7" w:rsidRDefault="001C3EC7" w:rsidP="001C3EC7">
      <w:pPr>
        <w:widowControl w:val="0"/>
        <w:suppressAutoHyphens/>
        <w:spacing w:after="160" w:line="276" w:lineRule="auto"/>
        <w:ind w:firstLine="709"/>
        <w:jc w:val="center"/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</w:pPr>
      <w:r w:rsidRPr="001C3EC7"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  <w:t>Р Е Ш И Л:</w:t>
      </w:r>
    </w:p>
    <w:p w14:paraId="5547BC46" w14:textId="77777777" w:rsidR="001C3EC7" w:rsidRPr="001C3EC7" w:rsidRDefault="001C3EC7" w:rsidP="001C3EC7">
      <w:pPr>
        <w:widowControl w:val="0"/>
        <w:suppressAutoHyphens/>
        <w:spacing w:after="160" w:line="276" w:lineRule="auto"/>
        <w:ind w:firstLine="709"/>
        <w:jc w:val="center"/>
        <w:rPr>
          <w:rFonts w:ascii="Arial" w:eastAsia="SimSun" w:hAnsi="Arial" w:cs="Arial"/>
          <w:b/>
          <w:kern w:val="1"/>
          <w:lang w:eastAsia="hi-IN" w:bidi="hi-IN"/>
        </w:rPr>
      </w:pPr>
    </w:p>
    <w:p w14:paraId="3C0E9DA6" w14:textId="77777777" w:rsidR="001C3EC7" w:rsidRPr="001C3EC7" w:rsidRDefault="001C3EC7" w:rsidP="001C3EC7">
      <w:pPr>
        <w:widowControl w:val="0"/>
        <w:suppressAutoHyphens/>
        <w:autoSpaceDE w:val="0"/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 w:rsidRPr="001C3EC7">
        <w:rPr>
          <w:rFonts w:ascii="Arial" w:eastAsia="Calibri" w:hAnsi="Arial" w:cs="Arial"/>
          <w:lang w:eastAsia="en-US"/>
        </w:rPr>
        <w:t>1. Утвердить прилагаемый Порядок определения размера платы по соглашению об установлении сервитута в отношении земельных участков, находящихся в собственности муниципального образования городского округа Долгопрудный Московской области (далее – Порядок).</w:t>
      </w:r>
    </w:p>
    <w:p w14:paraId="17C2C971" w14:textId="47979130" w:rsidR="001C3EC7" w:rsidRPr="001C3EC7" w:rsidRDefault="001C3EC7" w:rsidP="001C3EC7">
      <w:pPr>
        <w:widowControl w:val="0"/>
        <w:suppressAutoHyphens/>
        <w:autoSpaceDE w:val="0"/>
        <w:spacing w:line="360" w:lineRule="auto"/>
        <w:ind w:firstLine="708"/>
        <w:jc w:val="both"/>
        <w:rPr>
          <w:rFonts w:ascii="Arial" w:eastAsia="Calibri" w:hAnsi="Arial" w:cs="Arial"/>
          <w:kern w:val="1"/>
        </w:rPr>
      </w:pPr>
      <w:r w:rsidRPr="001C3EC7">
        <w:rPr>
          <w:rFonts w:ascii="Arial" w:eastAsia="Calibri" w:hAnsi="Arial" w:cs="Arial"/>
          <w:kern w:val="1"/>
        </w:rPr>
        <w:t xml:space="preserve">2. Опубликовать настоящее решение в официальном печатном средстве </w:t>
      </w:r>
      <w:r w:rsidRPr="001C3EC7">
        <w:rPr>
          <w:rFonts w:ascii="Arial" w:eastAsia="Calibri" w:hAnsi="Arial" w:cs="Arial"/>
          <w:kern w:val="1"/>
        </w:rPr>
        <w:lastRenderedPageBreak/>
        <w:t>массовой информации городского округа Долгопрудный «Вестник «Долгопрудный»</w:t>
      </w:r>
      <w:r>
        <w:rPr>
          <w:rFonts w:ascii="Arial" w:eastAsia="Calibri" w:hAnsi="Arial" w:cs="Arial"/>
          <w:kern w:val="1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Интернет</w:t>
      </w:r>
      <w:r w:rsidRPr="001C3EC7">
        <w:rPr>
          <w:rFonts w:ascii="Arial" w:eastAsia="Calibri" w:hAnsi="Arial" w:cs="Arial"/>
          <w:kern w:val="1"/>
        </w:rPr>
        <w:t>.</w:t>
      </w:r>
    </w:p>
    <w:p w14:paraId="26B6A940" w14:textId="77777777" w:rsidR="001C3EC7" w:rsidRPr="001C3EC7" w:rsidRDefault="001C3EC7" w:rsidP="001C3EC7">
      <w:pPr>
        <w:shd w:val="clear" w:color="auto" w:fill="FFFFFF"/>
        <w:spacing w:line="360" w:lineRule="auto"/>
        <w:ind w:firstLine="708"/>
        <w:jc w:val="both"/>
        <w:rPr>
          <w:rFonts w:ascii="Arial" w:eastAsia="Calibri" w:hAnsi="Arial" w:cs="Arial"/>
          <w:kern w:val="1"/>
        </w:rPr>
      </w:pPr>
      <w:r w:rsidRPr="001C3EC7">
        <w:rPr>
          <w:rFonts w:ascii="Arial" w:eastAsia="Calibri" w:hAnsi="Arial" w:cs="Arial"/>
          <w:kern w:val="1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4F91AA36" w14:textId="223BB029" w:rsidR="00904BA8" w:rsidRDefault="00904BA8" w:rsidP="001C3EC7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66E1E6DD" w14:textId="77777777" w:rsidR="00904BA8" w:rsidRP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4D6D3CD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8C7F6D">
        <w:rPr>
          <w:rFonts w:asciiTheme="minorHAnsi" w:hAnsiTheme="minorHAnsi" w:cstheme="minorHAnsi"/>
        </w:rPr>
        <w:t>29</w:t>
      </w:r>
      <w:r w:rsidRPr="00344053">
        <w:rPr>
          <w:rFonts w:asciiTheme="minorHAnsi" w:hAnsiTheme="minorHAnsi" w:cstheme="minorHAnsi"/>
        </w:rPr>
        <w:t>»</w:t>
      </w:r>
      <w:r w:rsidR="008C7F6D">
        <w:rPr>
          <w:rFonts w:asciiTheme="minorHAnsi" w:hAnsiTheme="minorHAnsi" w:cstheme="minorHAnsi"/>
        </w:rPr>
        <w:t xml:space="preserve"> января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061A487" w14:textId="77777777" w:rsidR="001C3EC7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4656564D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39A242" w14:textId="77777777" w:rsidR="001C3EC7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213F43D5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24 января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D73BC" w14:textId="77777777" w:rsidR="00501C62" w:rsidRDefault="00501C62">
      <w:r>
        <w:separator/>
      </w:r>
    </w:p>
  </w:endnote>
  <w:endnote w:type="continuationSeparator" w:id="0">
    <w:p w14:paraId="545F328E" w14:textId="77777777" w:rsidR="00501C62" w:rsidRDefault="0050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16FAA" w14:textId="77777777" w:rsidR="00501C62" w:rsidRDefault="00501C62">
      <w:r>
        <w:separator/>
      </w:r>
    </w:p>
  </w:footnote>
  <w:footnote w:type="continuationSeparator" w:id="0">
    <w:p w14:paraId="0929EAF2" w14:textId="77777777" w:rsidR="00501C62" w:rsidRDefault="00501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4053"/>
    <w:rsid w:val="00374FD4"/>
    <w:rsid w:val="003E527F"/>
    <w:rsid w:val="00430023"/>
    <w:rsid w:val="00493C97"/>
    <w:rsid w:val="004D063A"/>
    <w:rsid w:val="00501C62"/>
    <w:rsid w:val="005A7B11"/>
    <w:rsid w:val="005E7B7A"/>
    <w:rsid w:val="00763768"/>
    <w:rsid w:val="007B6A34"/>
    <w:rsid w:val="007F0E98"/>
    <w:rsid w:val="00821489"/>
    <w:rsid w:val="008B438E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77048"/>
    <w:rsid w:val="00AD5920"/>
    <w:rsid w:val="00AE6801"/>
    <w:rsid w:val="00BB3C0B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E713AB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2024-01-25T07:34:00Z</cp:lastPrinted>
  <dcterms:created xsi:type="dcterms:W3CDTF">2024-01-25T07:25:00Z</dcterms:created>
  <dcterms:modified xsi:type="dcterms:W3CDTF">2024-01-29T14:14:00Z</dcterms:modified>
  <cp:version>1048576</cp:version>
</cp:coreProperties>
</file>